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100" w:before="0"/>
        <w:ind w:firstLine="0" w:left="0" w:right="0"/>
        <w:jc w:val="center"/>
        <w:rPr>
          <w:rFonts w:ascii="Times New Roman" w:hAnsi="Times New Roman"/>
          <w:b w:val="1"/>
          <w:i w:val="0"/>
          <w:caps w:val="0"/>
          <w:color w:val="212529"/>
          <w:spacing w:val="0"/>
          <w:sz w:val="32"/>
          <w:highlight w:val="white"/>
        </w:rPr>
      </w:pPr>
      <w:r>
        <w:rPr>
          <w:rFonts w:ascii="Times New Roman" w:hAnsi="Times New Roman"/>
          <w:b w:val="1"/>
          <w:i w:val="0"/>
          <w:caps w:val="0"/>
          <w:color w:val="212529"/>
          <w:spacing w:val="0"/>
          <w:sz w:val="32"/>
          <w:highlight w:val="white"/>
        </w:rPr>
        <w:t>ПОЛИТИКА</w:t>
      </w:r>
      <w:r>
        <w:rPr>
          <w:rFonts w:ascii="Times New Roman" w:hAnsi="Times New Roman"/>
          <w:b w:val="1"/>
          <w:sz w:val="32"/>
        </w:rPr>
        <w:br/>
      </w:r>
      <w:r>
        <w:rPr>
          <w:rFonts w:ascii="Times New Roman" w:hAnsi="Times New Roman"/>
          <w:b w:val="1"/>
          <w:i w:val="0"/>
          <w:caps w:val="0"/>
          <w:color w:val="212529"/>
          <w:spacing w:val="0"/>
          <w:sz w:val="32"/>
          <w:highlight w:val="white"/>
        </w:rPr>
        <w:t>Муниципального бюджетного образовательного учреждения "Шевченковская школа""</w:t>
      </w:r>
      <w:r>
        <w:rPr>
          <w:rFonts w:ascii="Times New Roman" w:hAnsi="Times New Roman"/>
          <w:b w:val="1"/>
          <w:sz w:val="32"/>
        </w:rPr>
        <w:br/>
      </w:r>
      <w:r>
        <w:rPr>
          <w:rFonts w:ascii="Times New Roman" w:hAnsi="Times New Roman"/>
          <w:b w:val="1"/>
          <w:i w:val="0"/>
          <w:caps w:val="0"/>
          <w:color w:val="212529"/>
          <w:spacing w:val="0"/>
          <w:sz w:val="32"/>
          <w:highlight w:val="white"/>
        </w:rPr>
        <w:t>В ОТНОШЕНИИ ОБРАБОТКИ ПЕРСОНАЛЬНЫХ ДАННЫХ</w:t>
      </w:r>
    </w:p>
    <w:p w14:paraId="02000000">
      <w:pPr>
        <w:spacing w:after="134" w:before="0"/>
        <w:ind w:firstLine="0" w:left="0" w:right="0"/>
        <w:jc w:val="center"/>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1. Общие положения.</w:t>
      </w:r>
    </w:p>
    <w:p w14:paraId="03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1.1. Настоящая Политика Муниципальное бюджетное образовательное учреждение "Шевченковская школа" (далее-Оператор)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4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1.2. Политика действует в отношении всех персональных данных, которые обрабатывает Оператор.</w:t>
      </w:r>
    </w:p>
    <w:p w14:paraId="05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06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07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1.5. Основные понятия, используемые в Политике:</w:t>
      </w:r>
    </w:p>
    <w:p w14:paraId="08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персональные данные</w:t>
      </w:r>
      <w:r>
        <w:rPr>
          <w:rFonts w:ascii="Times New Roman" w:hAnsi="Times New Roman"/>
          <w:b w:val="0"/>
          <w:i w:val="0"/>
          <w:caps w:val="0"/>
          <w:color w:val="212529"/>
          <w:spacing w:val="0"/>
          <w:sz w:val="32"/>
          <w:highlight w:val="white"/>
        </w:rPr>
        <w:t> </w:t>
      </w:r>
      <w:r>
        <w:rPr>
          <w:rFonts w:ascii="Times New Roman" w:hAnsi="Times New Roman"/>
          <w:b w:val="0"/>
          <w:i w:val="0"/>
          <w:caps w:val="0"/>
          <w:color w:val="212529"/>
          <w:spacing w:val="0"/>
          <w:sz w:val="32"/>
          <w:highlight w:val="white"/>
        </w:rPr>
        <w:t>- любая информация, относящаяся к прямо или косвенно определенному или определяемому физическому лицу (субъекту персональных данных);</w:t>
      </w:r>
    </w:p>
    <w:p w14:paraId="09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оператор персональных данных (оператор)</w:t>
      </w:r>
      <w:r>
        <w:rPr>
          <w:rFonts w:ascii="Times New Roman" w:hAnsi="Times New Roman"/>
          <w:b w:val="0"/>
          <w:i w:val="0"/>
          <w:caps w:val="0"/>
          <w:color w:val="212529"/>
          <w:spacing w:val="0"/>
          <w:sz w:val="32"/>
          <w:highlight w:val="white"/>
        </w:rPr>
        <w:t> </w:t>
      </w:r>
      <w:r>
        <w:rPr>
          <w:rFonts w:ascii="Times New Roman" w:hAnsi="Times New Roman"/>
          <w:b w:val="0"/>
          <w:i w:val="0"/>
          <w:caps w:val="0"/>
          <w:color w:val="212529"/>
          <w:spacing w:val="0"/>
          <w:sz w:val="32"/>
          <w:highlight w:val="white"/>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A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обработка персональных данных</w:t>
      </w:r>
      <w:r>
        <w:rPr>
          <w:rFonts w:ascii="Times New Roman" w:hAnsi="Times New Roman"/>
          <w:b w:val="0"/>
          <w:i w:val="0"/>
          <w:caps w:val="0"/>
          <w:color w:val="212529"/>
          <w:spacing w:val="0"/>
          <w:sz w:val="32"/>
          <w:highlight w:val="white"/>
        </w:rPr>
        <w:t> </w:t>
      </w:r>
      <w:r>
        <w:rPr>
          <w:rFonts w:ascii="Times New Roman" w:hAnsi="Times New Roman"/>
          <w:b w:val="0"/>
          <w:i w:val="0"/>
          <w:caps w:val="0"/>
          <w:color w:val="212529"/>
          <w:spacing w:val="0"/>
          <w:sz w:val="32"/>
          <w:highlight w:val="white"/>
        </w:rPr>
        <w:t>-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0B000000">
      <w:pPr>
        <w:numPr>
          <w:ilvl w:val="0"/>
          <w:numId w:val="1"/>
        </w:numPr>
        <w:rPr>
          <w:rFonts w:ascii="Times New Roman" w:hAnsi="Times New Roman"/>
          <w:sz w:val="32"/>
        </w:rPr>
      </w:pPr>
      <w:r>
        <w:rPr>
          <w:rFonts w:ascii="Times New Roman" w:hAnsi="Times New Roman"/>
          <w:b w:val="0"/>
          <w:i w:val="0"/>
          <w:caps w:val="0"/>
          <w:color w:val="212529"/>
          <w:spacing w:val="0"/>
          <w:sz w:val="32"/>
          <w:highlight w:val="white"/>
        </w:rPr>
        <w:t>сбор;</w:t>
      </w:r>
    </w:p>
    <w:p w14:paraId="0C000000">
      <w:pPr>
        <w:numPr>
          <w:ilvl w:val="0"/>
          <w:numId w:val="1"/>
        </w:numPr>
        <w:rPr>
          <w:rFonts w:ascii="Times New Roman" w:hAnsi="Times New Roman"/>
          <w:sz w:val="32"/>
        </w:rPr>
      </w:pPr>
      <w:r>
        <w:rPr>
          <w:rFonts w:ascii="Times New Roman" w:hAnsi="Times New Roman"/>
          <w:b w:val="0"/>
          <w:i w:val="0"/>
          <w:caps w:val="0"/>
          <w:color w:val="212529"/>
          <w:spacing w:val="0"/>
          <w:sz w:val="32"/>
          <w:highlight w:val="white"/>
        </w:rPr>
        <w:t>запись;</w:t>
      </w:r>
    </w:p>
    <w:p w14:paraId="0D000000">
      <w:pPr>
        <w:numPr>
          <w:ilvl w:val="0"/>
          <w:numId w:val="1"/>
        </w:numPr>
        <w:rPr>
          <w:rFonts w:ascii="Times New Roman" w:hAnsi="Times New Roman"/>
          <w:sz w:val="32"/>
        </w:rPr>
      </w:pPr>
      <w:r>
        <w:rPr>
          <w:rFonts w:ascii="Times New Roman" w:hAnsi="Times New Roman"/>
          <w:b w:val="0"/>
          <w:i w:val="0"/>
          <w:caps w:val="0"/>
          <w:color w:val="212529"/>
          <w:spacing w:val="0"/>
          <w:sz w:val="32"/>
          <w:highlight w:val="white"/>
        </w:rPr>
        <w:t>систематизацию;</w:t>
      </w:r>
    </w:p>
    <w:p w14:paraId="0E000000">
      <w:pPr>
        <w:numPr>
          <w:ilvl w:val="0"/>
          <w:numId w:val="1"/>
        </w:numPr>
        <w:rPr>
          <w:rFonts w:ascii="Times New Roman" w:hAnsi="Times New Roman"/>
          <w:sz w:val="32"/>
        </w:rPr>
      </w:pPr>
      <w:r>
        <w:rPr>
          <w:rFonts w:ascii="Times New Roman" w:hAnsi="Times New Roman"/>
          <w:b w:val="0"/>
          <w:i w:val="0"/>
          <w:caps w:val="0"/>
          <w:color w:val="212529"/>
          <w:spacing w:val="0"/>
          <w:sz w:val="32"/>
          <w:highlight w:val="white"/>
        </w:rPr>
        <w:t>накопление;</w:t>
      </w:r>
    </w:p>
    <w:p w14:paraId="0F000000">
      <w:pPr>
        <w:numPr>
          <w:ilvl w:val="0"/>
          <w:numId w:val="1"/>
        </w:numPr>
        <w:rPr>
          <w:rFonts w:ascii="Times New Roman" w:hAnsi="Times New Roman"/>
          <w:sz w:val="32"/>
        </w:rPr>
      </w:pPr>
      <w:r>
        <w:rPr>
          <w:rFonts w:ascii="Times New Roman" w:hAnsi="Times New Roman"/>
          <w:b w:val="0"/>
          <w:i w:val="0"/>
          <w:caps w:val="0"/>
          <w:color w:val="212529"/>
          <w:spacing w:val="0"/>
          <w:sz w:val="32"/>
          <w:highlight w:val="white"/>
        </w:rPr>
        <w:t>хранение;</w:t>
      </w:r>
    </w:p>
    <w:p w14:paraId="10000000">
      <w:pPr>
        <w:numPr>
          <w:ilvl w:val="0"/>
          <w:numId w:val="1"/>
        </w:numPr>
        <w:rPr>
          <w:rFonts w:ascii="Times New Roman" w:hAnsi="Times New Roman"/>
          <w:sz w:val="32"/>
        </w:rPr>
      </w:pPr>
      <w:r>
        <w:rPr>
          <w:rFonts w:ascii="Times New Roman" w:hAnsi="Times New Roman"/>
          <w:b w:val="0"/>
          <w:i w:val="0"/>
          <w:caps w:val="0"/>
          <w:color w:val="212529"/>
          <w:spacing w:val="0"/>
          <w:sz w:val="32"/>
          <w:highlight w:val="white"/>
        </w:rPr>
        <w:t>уточнение (обновление, изменение);</w:t>
      </w:r>
    </w:p>
    <w:p w14:paraId="11000000">
      <w:pPr>
        <w:numPr>
          <w:ilvl w:val="0"/>
          <w:numId w:val="1"/>
        </w:numPr>
        <w:rPr>
          <w:rFonts w:ascii="Times New Roman" w:hAnsi="Times New Roman"/>
          <w:sz w:val="32"/>
        </w:rPr>
      </w:pPr>
      <w:r>
        <w:rPr>
          <w:rFonts w:ascii="Times New Roman" w:hAnsi="Times New Roman"/>
          <w:b w:val="0"/>
          <w:i w:val="0"/>
          <w:caps w:val="0"/>
          <w:color w:val="212529"/>
          <w:spacing w:val="0"/>
          <w:sz w:val="32"/>
          <w:highlight w:val="white"/>
        </w:rPr>
        <w:t>извлечение;</w:t>
      </w:r>
    </w:p>
    <w:p w14:paraId="12000000">
      <w:pPr>
        <w:numPr>
          <w:ilvl w:val="0"/>
          <w:numId w:val="1"/>
        </w:numPr>
        <w:rPr>
          <w:rFonts w:ascii="Times New Roman" w:hAnsi="Times New Roman"/>
          <w:sz w:val="32"/>
        </w:rPr>
      </w:pPr>
      <w:r>
        <w:rPr>
          <w:rFonts w:ascii="Times New Roman" w:hAnsi="Times New Roman"/>
          <w:b w:val="0"/>
          <w:i w:val="0"/>
          <w:caps w:val="0"/>
          <w:color w:val="212529"/>
          <w:spacing w:val="0"/>
          <w:sz w:val="32"/>
          <w:highlight w:val="white"/>
        </w:rPr>
        <w:t>использование;</w:t>
      </w:r>
    </w:p>
    <w:p w14:paraId="13000000">
      <w:pPr>
        <w:numPr>
          <w:ilvl w:val="0"/>
          <w:numId w:val="1"/>
        </w:numPr>
        <w:rPr>
          <w:rFonts w:ascii="Times New Roman" w:hAnsi="Times New Roman"/>
          <w:sz w:val="32"/>
        </w:rPr>
      </w:pPr>
      <w:r>
        <w:rPr>
          <w:rFonts w:ascii="Times New Roman" w:hAnsi="Times New Roman"/>
          <w:b w:val="0"/>
          <w:i w:val="0"/>
          <w:caps w:val="0"/>
          <w:color w:val="212529"/>
          <w:spacing w:val="0"/>
          <w:sz w:val="32"/>
          <w:highlight w:val="white"/>
        </w:rPr>
        <w:t>передачу (распространение, предоставление, доступ);</w:t>
      </w:r>
    </w:p>
    <w:p w14:paraId="14000000">
      <w:pPr>
        <w:numPr>
          <w:ilvl w:val="0"/>
          <w:numId w:val="1"/>
        </w:numPr>
        <w:rPr>
          <w:rFonts w:ascii="Times New Roman" w:hAnsi="Times New Roman"/>
          <w:sz w:val="32"/>
        </w:rPr>
      </w:pPr>
      <w:r>
        <w:rPr>
          <w:rFonts w:ascii="Times New Roman" w:hAnsi="Times New Roman"/>
          <w:b w:val="0"/>
          <w:i w:val="0"/>
          <w:caps w:val="0"/>
          <w:color w:val="212529"/>
          <w:spacing w:val="0"/>
          <w:sz w:val="32"/>
          <w:highlight w:val="white"/>
        </w:rPr>
        <w:t>обезличивание;</w:t>
      </w:r>
    </w:p>
    <w:p w14:paraId="15000000">
      <w:pPr>
        <w:numPr>
          <w:ilvl w:val="0"/>
          <w:numId w:val="1"/>
        </w:numPr>
        <w:rPr>
          <w:rFonts w:ascii="Times New Roman" w:hAnsi="Times New Roman"/>
          <w:sz w:val="32"/>
        </w:rPr>
      </w:pPr>
      <w:r>
        <w:rPr>
          <w:rFonts w:ascii="Times New Roman" w:hAnsi="Times New Roman"/>
          <w:b w:val="0"/>
          <w:i w:val="0"/>
          <w:caps w:val="0"/>
          <w:color w:val="212529"/>
          <w:spacing w:val="0"/>
          <w:sz w:val="32"/>
          <w:highlight w:val="white"/>
        </w:rPr>
        <w:t>блокирование;</w:t>
      </w:r>
    </w:p>
    <w:p w14:paraId="16000000">
      <w:pPr>
        <w:numPr>
          <w:ilvl w:val="0"/>
          <w:numId w:val="1"/>
        </w:numPr>
        <w:rPr>
          <w:rFonts w:ascii="Times New Roman" w:hAnsi="Times New Roman"/>
          <w:sz w:val="32"/>
        </w:rPr>
      </w:pPr>
      <w:r>
        <w:rPr>
          <w:rFonts w:ascii="Times New Roman" w:hAnsi="Times New Roman"/>
          <w:b w:val="0"/>
          <w:i w:val="0"/>
          <w:caps w:val="0"/>
          <w:color w:val="212529"/>
          <w:spacing w:val="0"/>
          <w:sz w:val="32"/>
          <w:highlight w:val="white"/>
        </w:rPr>
        <w:t>удаление;</w:t>
      </w:r>
    </w:p>
    <w:p w14:paraId="17000000">
      <w:pPr>
        <w:numPr>
          <w:ilvl w:val="0"/>
          <w:numId w:val="1"/>
        </w:numPr>
        <w:rPr>
          <w:rFonts w:ascii="Times New Roman" w:hAnsi="Times New Roman"/>
          <w:sz w:val="32"/>
        </w:rPr>
      </w:pPr>
      <w:r>
        <w:rPr>
          <w:rFonts w:ascii="Times New Roman" w:hAnsi="Times New Roman"/>
          <w:b w:val="0"/>
          <w:i w:val="0"/>
          <w:caps w:val="0"/>
          <w:color w:val="212529"/>
          <w:spacing w:val="0"/>
          <w:sz w:val="32"/>
          <w:highlight w:val="white"/>
        </w:rPr>
        <w:t>уничтожение;</w:t>
      </w:r>
    </w:p>
    <w:p w14:paraId="18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автоматизированная обработка персональных данных</w:t>
      </w:r>
      <w:r>
        <w:rPr>
          <w:rFonts w:ascii="Times New Roman" w:hAnsi="Times New Roman"/>
          <w:b w:val="0"/>
          <w:i w:val="0"/>
          <w:caps w:val="0"/>
          <w:color w:val="212529"/>
          <w:spacing w:val="0"/>
          <w:sz w:val="32"/>
          <w:highlight w:val="white"/>
        </w:rPr>
        <w:t> </w:t>
      </w:r>
      <w:r>
        <w:rPr>
          <w:rFonts w:ascii="Times New Roman" w:hAnsi="Times New Roman"/>
          <w:b w:val="0"/>
          <w:i w:val="0"/>
          <w:caps w:val="0"/>
          <w:color w:val="212529"/>
          <w:spacing w:val="0"/>
          <w:sz w:val="32"/>
          <w:highlight w:val="white"/>
        </w:rPr>
        <w:t>- обработка персональных данных с помощью средств вычислительной техники;</w:t>
      </w:r>
    </w:p>
    <w:p w14:paraId="19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распространение персональных данных</w:t>
      </w:r>
      <w:r>
        <w:rPr>
          <w:rFonts w:ascii="Times New Roman" w:hAnsi="Times New Roman"/>
          <w:b w:val="0"/>
          <w:i w:val="0"/>
          <w:caps w:val="0"/>
          <w:color w:val="212529"/>
          <w:spacing w:val="0"/>
          <w:sz w:val="32"/>
          <w:highlight w:val="white"/>
        </w:rPr>
        <w:t> </w:t>
      </w:r>
      <w:r>
        <w:rPr>
          <w:rFonts w:ascii="Times New Roman" w:hAnsi="Times New Roman"/>
          <w:b w:val="0"/>
          <w:i w:val="0"/>
          <w:caps w:val="0"/>
          <w:color w:val="212529"/>
          <w:spacing w:val="0"/>
          <w:sz w:val="32"/>
          <w:highlight w:val="white"/>
        </w:rPr>
        <w:t>- действия, направленные на раскрытие персональных данных неопределенному кругу лиц;</w:t>
      </w:r>
    </w:p>
    <w:p w14:paraId="1A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предоставление персональных данных</w:t>
      </w:r>
      <w:r>
        <w:rPr>
          <w:rFonts w:ascii="Times New Roman" w:hAnsi="Times New Roman"/>
          <w:b w:val="0"/>
          <w:i w:val="0"/>
          <w:caps w:val="0"/>
          <w:color w:val="212529"/>
          <w:spacing w:val="0"/>
          <w:sz w:val="32"/>
          <w:highlight w:val="white"/>
        </w:rPr>
        <w:t> </w:t>
      </w:r>
      <w:r>
        <w:rPr>
          <w:rFonts w:ascii="Times New Roman" w:hAnsi="Times New Roman"/>
          <w:b w:val="0"/>
          <w:i w:val="0"/>
          <w:caps w:val="0"/>
          <w:color w:val="212529"/>
          <w:spacing w:val="0"/>
          <w:sz w:val="32"/>
          <w:highlight w:val="white"/>
        </w:rPr>
        <w:t>- действия, направленные на раскрытие персональных данных определенному лицу или определенному кругу лиц;</w:t>
      </w:r>
    </w:p>
    <w:p w14:paraId="1B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блокирование персональных данных</w:t>
      </w:r>
      <w:r>
        <w:rPr>
          <w:rFonts w:ascii="Times New Roman" w:hAnsi="Times New Roman"/>
          <w:b w:val="0"/>
          <w:i w:val="0"/>
          <w:caps w:val="0"/>
          <w:color w:val="212529"/>
          <w:spacing w:val="0"/>
          <w:sz w:val="32"/>
          <w:highlight w:val="white"/>
        </w:rPr>
        <w:t> </w:t>
      </w:r>
      <w:r>
        <w:rPr>
          <w:rFonts w:ascii="Times New Roman" w:hAnsi="Times New Roman"/>
          <w:b w:val="0"/>
          <w:i w:val="0"/>
          <w:caps w:val="0"/>
          <w:color w:val="212529"/>
          <w:spacing w:val="0"/>
          <w:sz w:val="32"/>
          <w:highlight w:val="white"/>
        </w:rPr>
        <w:t>- временное прекращение обработки персональных данных (за исключением случаев, если обработка необходима для уточнения персональных данных);</w:t>
      </w:r>
    </w:p>
    <w:p w14:paraId="1C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уничтожение персональных данных</w:t>
      </w:r>
      <w:r>
        <w:rPr>
          <w:rFonts w:ascii="Times New Roman" w:hAnsi="Times New Roman"/>
          <w:b w:val="0"/>
          <w:i w:val="0"/>
          <w:caps w:val="0"/>
          <w:color w:val="212529"/>
          <w:spacing w:val="0"/>
          <w:sz w:val="32"/>
          <w:highlight w:val="white"/>
        </w:rPr>
        <w:t> </w:t>
      </w:r>
      <w:r>
        <w:rPr>
          <w:rFonts w:ascii="Times New Roman" w:hAnsi="Times New Roman"/>
          <w:b w:val="0"/>
          <w:i w:val="0"/>
          <w:caps w:val="0"/>
          <w:color w:val="212529"/>
          <w:spacing w:val="0"/>
          <w:sz w:val="32"/>
          <w:highlight w:val="white"/>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D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обезличивание персональных данных</w:t>
      </w:r>
      <w:r>
        <w:rPr>
          <w:rFonts w:ascii="Times New Roman" w:hAnsi="Times New Roman"/>
          <w:b w:val="0"/>
          <w:i w:val="0"/>
          <w:caps w:val="0"/>
          <w:color w:val="212529"/>
          <w:spacing w:val="0"/>
          <w:sz w:val="32"/>
          <w:highlight w:val="white"/>
        </w:rPr>
        <w:t> </w:t>
      </w:r>
      <w:r>
        <w:rPr>
          <w:rFonts w:ascii="Times New Roman" w:hAnsi="Times New Roman"/>
          <w:b w:val="0"/>
          <w:i w:val="0"/>
          <w:caps w:val="0"/>
          <w:color w:val="212529"/>
          <w:spacing w:val="0"/>
          <w:sz w:val="32"/>
          <w:highlight w:val="white"/>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E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информационная система персональных данных</w:t>
      </w:r>
      <w:r>
        <w:rPr>
          <w:rFonts w:ascii="Times New Roman" w:hAnsi="Times New Roman"/>
          <w:b w:val="0"/>
          <w:i w:val="0"/>
          <w:caps w:val="0"/>
          <w:color w:val="212529"/>
          <w:spacing w:val="0"/>
          <w:sz w:val="32"/>
          <w:highlight w:val="white"/>
        </w:rPr>
        <w:t> </w:t>
      </w:r>
      <w:r>
        <w:rPr>
          <w:rFonts w:ascii="Times New Roman" w:hAnsi="Times New Roman"/>
          <w:b w:val="0"/>
          <w:i w:val="0"/>
          <w:caps w:val="0"/>
          <w:color w:val="212529"/>
          <w:spacing w:val="0"/>
          <w:sz w:val="32"/>
          <w:highlight w:val="white"/>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F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1.6. Основные права и обязанности Оператора.</w:t>
      </w:r>
    </w:p>
    <w:p w14:paraId="20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1.6.1. Оператор имеет право:</w:t>
      </w:r>
    </w:p>
    <w:p w14:paraId="21000000">
      <w:pPr>
        <w:numPr>
          <w:ilvl w:val="0"/>
          <w:numId w:val="2"/>
        </w:numPr>
        <w:rPr>
          <w:rFonts w:ascii="Times New Roman" w:hAnsi="Times New Roman"/>
          <w:sz w:val="32"/>
        </w:rPr>
      </w:pPr>
      <w:r>
        <w:rPr>
          <w:rFonts w:ascii="Times New Roman" w:hAnsi="Times New Roman"/>
          <w:b w:val="0"/>
          <w:i w:val="0"/>
          <w:caps w:val="0"/>
          <w:color w:val="212529"/>
          <w:spacing w:val="0"/>
          <w:sz w:val="32"/>
          <w:highlight w:val="white"/>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2000000">
      <w:pPr>
        <w:numPr>
          <w:ilvl w:val="0"/>
          <w:numId w:val="2"/>
        </w:numPr>
        <w:rPr>
          <w:rFonts w:ascii="Times New Roman" w:hAnsi="Times New Roman"/>
          <w:sz w:val="32"/>
        </w:rPr>
      </w:pPr>
      <w:r>
        <w:rPr>
          <w:rFonts w:ascii="Times New Roman" w:hAnsi="Times New Roman"/>
          <w:b w:val="0"/>
          <w:i w:val="0"/>
          <w:caps w:val="0"/>
          <w:color w:val="212529"/>
          <w:spacing w:val="0"/>
          <w:sz w:val="32"/>
          <w:highlight w:val="white"/>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23000000">
      <w:pPr>
        <w:numPr>
          <w:ilvl w:val="0"/>
          <w:numId w:val="2"/>
        </w:numPr>
        <w:rPr>
          <w:rFonts w:ascii="Times New Roman" w:hAnsi="Times New Roman"/>
          <w:sz w:val="32"/>
        </w:rPr>
      </w:pPr>
      <w:r>
        <w:rPr>
          <w:rFonts w:ascii="Times New Roman" w:hAnsi="Times New Roman"/>
          <w:b w:val="0"/>
          <w:i w:val="0"/>
          <w:caps w:val="0"/>
          <w:color w:val="212529"/>
          <w:spacing w:val="0"/>
          <w:sz w:val="32"/>
          <w:highlight w:val="white"/>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24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1.6.2. Оператор обязан:</w:t>
      </w:r>
    </w:p>
    <w:p w14:paraId="25000000">
      <w:pPr>
        <w:numPr>
          <w:ilvl w:val="0"/>
          <w:numId w:val="3"/>
        </w:numPr>
        <w:rPr>
          <w:rFonts w:ascii="Times New Roman" w:hAnsi="Times New Roman"/>
          <w:sz w:val="32"/>
        </w:rPr>
      </w:pPr>
      <w:r>
        <w:rPr>
          <w:rFonts w:ascii="Times New Roman" w:hAnsi="Times New Roman"/>
          <w:b w:val="0"/>
          <w:i w:val="0"/>
          <w:caps w:val="0"/>
          <w:color w:val="212529"/>
          <w:spacing w:val="0"/>
          <w:sz w:val="32"/>
          <w:highlight w:val="white"/>
        </w:rPr>
        <w:t>организовывать обработку персональных данных в соответствии с требованиями Закона о персональных данных;</w:t>
      </w:r>
    </w:p>
    <w:p w14:paraId="26000000">
      <w:pPr>
        <w:numPr>
          <w:ilvl w:val="0"/>
          <w:numId w:val="3"/>
        </w:numPr>
        <w:rPr>
          <w:rFonts w:ascii="Times New Roman" w:hAnsi="Times New Roman"/>
          <w:sz w:val="32"/>
        </w:rPr>
      </w:pPr>
      <w:r>
        <w:rPr>
          <w:rFonts w:ascii="Times New Roman" w:hAnsi="Times New Roman"/>
          <w:b w:val="0"/>
          <w:i w:val="0"/>
          <w:caps w:val="0"/>
          <w:color w:val="212529"/>
          <w:spacing w:val="0"/>
          <w:sz w:val="32"/>
          <w:highlight w:val="white"/>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27000000">
      <w:pPr>
        <w:numPr>
          <w:ilvl w:val="0"/>
          <w:numId w:val="3"/>
        </w:numPr>
        <w:rPr>
          <w:rFonts w:ascii="Times New Roman" w:hAnsi="Times New Roman"/>
          <w:sz w:val="32"/>
        </w:rPr>
      </w:pPr>
      <w:r>
        <w:rPr>
          <w:rFonts w:ascii="Times New Roman" w:hAnsi="Times New Roman"/>
          <w:b w:val="0"/>
          <w:i w:val="0"/>
          <w:caps w:val="0"/>
          <w:color w:val="212529"/>
          <w:spacing w:val="0"/>
          <w:sz w:val="32"/>
          <w:highlight w:val="white"/>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28000000">
      <w:pPr>
        <w:numPr>
          <w:ilvl w:val="0"/>
          <w:numId w:val="3"/>
        </w:numPr>
        <w:rPr>
          <w:rFonts w:ascii="Times New Roman" w:hAnsi="Times New Roman"/>
          <w:sz w:val="32"/>
        </w:rPr>
      </w:pPr>
      <w:r>
        <w:rPr>
          <w:rFonts w:ascii="Times New Roman" w:hAnsi="Times New Roman"/>
          <w:b w:val="0"/>
          <w:i w:val="0"/>
          <w:caps w:val="0"/>
          <w:color w:val="212529"/>
          <w:spacing w:val="0"/>
          <w:sz w:val="32"/>
          <w:highlight w:val="white"/>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29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1.7. Основные права субъекта персональных данных. Субъект персональных данных имеет право:</w:t>
      </w:r>
    </w:p>
    <w:p w14:paraId="2A000000">
      <w:pPr>
        <w:numPr>
          <w:ilvl w:val="0"/>
          <w:numId w:val="4"/>
        </w:numPr>
        <w:rPr>
          <w:rFonts w:ascii="Times New Roman" w:hAnsi="Times New Roman"/>
          <w:sz w:val="32"/>
        </w:rPr>
      </w:pPr>
      <w:r>
        <w:rPr>
          <w:rFonts w:ascii="Times New Roman" w:hAnsi="Times New Roman"/>
          <w:b w:val="0"/>
          <w:i w:val="0"/>
          <w:caps w:val="0"/>
          <w:color w:val="212529"/>
          <w:spacing w:val="0"/>
          <w:sz w:val="32"/>
          <w:highlight w:val="white"/>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2B000000">
      <w:pPr>
        <w:numPr>
          <w:ilvl w:val="0"/>
          <w:numId w:val="4"/>
        </w:numPr>
        <w:rPr>
          <w:rFonts w:ascii="Times New Roman" w:hAnsi="Times New Roman"/>
          <w:sz w:val="32"/>
        </w:rPr>
      </w:pPr>
      <w:r>
        <w:rPr>
          <w:rFonts w:ascii="Times New Roman" w:hAnsi="Times New Roman"/>
          <w:b w:val="0"/>
          <w:i w:val="0"/>
          <w:caps w:val="0"/>
          <w:color w:val="212529"/>
          <w:spacing w:val="0"/>
          <w:sz w:val="32"/>
          <w:highlight w:val="white"/>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C000000">
      <w:pPr>
        <w:numPr>
          <w:ilvl w:val="0"/>
          <w:numId w:val="4"/>
        </w:numPr>
        <w:rPr>
          <w:rFonts w:ascii="Times New Roman" w:hAnsi="Times New Roman"/>
          <w:sz w:val="32"/>
        </w:rPr>
      </w:pPr>
      <w:r>
        <w:rPr>
          <w:rFonts w:ascii="Times New Roman" w:hAnsi="Times New Roman"/>
          <w:b w:val="0"/>
          <w:i w:val="0"/>
          <w:caps w:val="0"/>
          <w:color w:val="212529"/>
          <w:spacing w:val="0"/>
          <w:sz w:val="32"/>
          <w:highlight w:val="white"/>
        </w:rPr>
        <w:t>дать предварительное согласие на обработку персональных данных в целях продвижения на рынке товаров, работ и услуг;</w:t>
      </w:r>
    </w:p>
    <w:p w14:paraId="2D000000">
      <w:pPr>
        <w:numPr>
          <w:ilvl w:val="0"/>
          <w:numId w:val="4"/>
        </w:numPr>
        <w:rPr>
          <w:rFonts w:ascii="Times New Roman" w:hAnsi="Times New Roman"/>
          <w:sz w:val="32"/>
        </w:rPr>
      </w:pPr>
      <w:r>
        <w:rPr>
          <w:rFonts w:ascii="Times New Roman" w:hAnsi="Times New Roman"/>
          <w:b w:val="0"/>
          <w:i w:val="0"/>
          <w:caps w:val="0"/>
          <w:color w:val="212529"/>
          <w:spacing w:val="0"/>
          <w:sz w:val="32"/>
          <w:highlight w:val="white"/>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2E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2F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1.9. Ответственность за нарушение требований законодательства 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w:t>
      </w:r>
    </w:p>
    <w:p w14:paraId="30000000">
      <w:pPr>
        <w:spacing w:after="134" w:before="0"/>
        <w:ind w:firstLine="0" w:left="0" w:right="0"/>
        <w:jc w:val="center"/>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2. Цели сбора персональных данных.</w:t>
      </w:r>
    </w:p>
    <w:p w14:paraId="31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2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2.2. Обработке подлежат только персональные данные, которые отвечают целям их обработки.</w:t>
      </w:r>
    </w:p>
    <w:p w14:paraId="33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2.3. Обработка Оператором персональных данных осуществляется в следующих целях:</w:t>
      </w:r>
    </w:p>
    <w:p w14:paraId="34000000">
      <w:pPr>
        <w:numPr>
          <w:ilvl w:val="0"/>
          <w:numId w:val="5"/>
        </w:numPr>
        <w:rPr>
          <w:rFonts w:ascii="Times New Roman" w:hAnsi="Times New Roman"/>
          <w:sz w:val="32"/>
        </w:rPr>
      </w:pPr>
      <w:r>
        <w:rPr>
          <w:rFonts w:ascii="Times New Roman" w:hAnsi="Times New Roman"/>
          <w:b w:val="0"/>
          <w:i w:val="0"/>
          <w:caps w:val="0"/>
          <w:color w:val="212529"/>
          <w:spacing w:val="0"/>
          <w:sz w:val="32"/>
          <w:highlight w:val="white"/>
        </w:rPr>
        <w:t>осуществление своей деятельности в соответствии с уставом Оператора;</w:t>
      </w:r>
    </w:p>
    <w:p w14:paraId="35000000">
      <w:pPr>
        <w:numPr>
          <w:ilvl w:val="0"/>
          <w:numId w:val="5"/>
        </w:numPr>
        <w:rPr>
          <w:rFonts w:ascii="Times New Roman" w:hAnsi="Times New Roman"/>
          <w:sz w:val="32"/>
        </w:rPr>
      </w:pPr>
      <w:r>
        <w:rPr>
          <w:rFonts w:ascii="Times New Roman" w:hAnsi="Times New Roman"/>
          <w:b w:val="0"/>
          <w:i w:val="0"/>
          <w:caps w:val="0"/>
          <w:color w:val="212529"/>
          <w:spacing w:val="0"/>
          <w:sz w:val="32"/>
          <w:highlight w:val="white"/>
        </w:rPr>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r>
        <w:rPr>
          <w:rFonts w:ascii="Times New Roman" w:hAnsi="Times New Roman"/>
          <w:b w:val="0"/>
          <w:i w:val="0"/>
          <w:caps w:val="0"/>
          <w:color w:val="212529"/>
          <w:spacing w:val="0"/>
          <w:sz w:val="32"/>
          <w:highlight w:val="white"/>
        </w:rPr>
        <w:t>;</w:t>
      </w:r>
    </w:p>
    <w:p w14:paraId="36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37000000">
      <w:pPr>
        <w:spacing w:after="134" w:before="0"/>
        <w:ind w:firstLine="0" w:left="0" w:right="0"/>
        <w:jc w:val="center"/>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3. Правовые основания обработки персональных данных.</w:t>
      </w:r>
    </w:p>
    <w:p w14:paraId="38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39000000">
      <w:pPr>
        <w:numPr>
          <w:ilvl w:val="0"/>
          <w:numId w:val="6"/>
        </w:numPr>
        <w:rPr>
          <w:rFonts w:ascii="Times New Roman" w:hAnsi="Times New Roman"/>
          <w:sz w:val="32"/>
        </w:rPr>
      </w:pPr>
      <w:r>
        <w:rPr>
          <w:rFonts w:ascii="Times New Roman" w:hAnsi="Times New Roman"/>
          <w:b w:val="0"/>
          <w:i w:val="0"/>
          <w:caps w:val="0"/>
          <w:color w:val="212529"/>
          <w:spacing w:val="0"/>
          <w:sz w:val="32"/>
          <w:highlight w:val="white"/>
        </w:rPr>
        <w:t>Конституция Российской Федерации;</w:t>
      </w:r>
    </w:p>
    <w:p w14:paraId="3A000000">
      <w:pPr>
        <w:numPr>
          <w:ilvl w:val="0"/>
          <w:numId w:val="6"/>
        </w:numPr>
        <w:rPr>
          <w:rFonts w:ascii="Times New Roman" w:hAnsi="Times New Roman"/>
          <w:sz w:val="32"/>
        </w:rPr>
      </w:pPr>
      <w:r>
        <w:rPr>
          <w:rFonts w:ascii="Times New Roman" w:hAnsi="Times New Roman"/>
          <w:b w:val="0"/>
          <w:i w:val="0"/>
          <w:caps w:val="0"/>
          <w:color w:val="212529"/>
          <w:spacing w:val="0"/>
          <w:sz w:val="32"/>
          <w:highlight w:val="white"/>
        </w:rPr>
        <w:t>Гражданский кодекс Российской Федерации;</w:t>
      </w:r>
    </w:p>
    <w:p w14:paraId="3B000000">
      <w:pPr>
        <w:numPr>
          <w:ilvl w:val="0"/>
          <w:numId w:val="6"/>
        </w:numPr>
        <w:rPr>
          <w:rFonts w:ascii="Times New Roman" w:hAnsi="Times New Roman"/>
          <w:sz w:val="32"/>
        </w:rPr>
      </w:pPr>
      <w:r>
        <w:rPr>
          <w:rFonts w:ascii="Times New Roman" w:hAnsi="Times New Roman"/>
          <w:b w:val="0"/>
          <w:i w:val="0"/>
          <w:caps w:val="0"/>
          <w:color w:val="212529"/>
          <w:spacing w:val="0"/>
          <w:sz w:val="32"/>
          <w:highlight w:val="white"/>
        </w:rPr>
        <w:t>Трудовой кодекс Российской Федерации;</w:t>
      </w:r>
    </w:p>
    <w:p w14:paraId="3C000000">
      <w:pPr>
        <w:numPr>
          <w:ilvl w:val="0"/>
          <w:numId w:val="6"/>
        </w:numPr>
        <w:rPr>
          <w:rFonts w:ascii="Times New Roman" w:hAnsi="Times New Roman"/>
          <w:sz w:val="32"/>
        </w:rPr>
      </w:pPr>
      <w:r>
        <w:rPr>
          <w:rFonts w:ascii="Times New Roman" w:hAnsi="Times New Roman"/>
          <w:b w:val="0"/>
          <w:i w:val="0"/>
          <w:caps w:val="0"/>
          <w:color w:val="212529"/>
          <w:spacing w:val="0"/>
          <w:sz w:val="32"/>
          <w:highlight w:val="white"/>
        </w:rPr>
        <w:t>Налоговый кодекс Российской Федерации;</w:t>
      </w:r>
    </w:p>
    <w:p w14:paraId="3D000000">
      <w:pPr>
        <w:numPr>
          <w:ilvl w:val="0"/>
          <w:numId w:val="6"/>
        </w:numPr>
        <w:rPr>
          <w:rFonts w:ascii="Times New Roman" w:hAnsi="Times New Roman"/>
          <w:sz w:val="32"/>
        </w:rPr>
      </w:pPr>
      <w:r>
        <w:rPr>
          <w:rFonts w:ascii="Times New Roman" w:hAnsi="Times New Roman"/>
          <w:b w:val="0"/>
          <w:i w:val="0"/>
          <w:caps w:val="0"/>
          <w:color w:val="212529"/>
          <w:spacing w:val="0"/>
          <w:sz w:val="32"/>
          <w:highlight w:val="white"/>
        </w:rPr>
        <w:t>Федеральный закон от 08.02.1998 N 14-ФЗ "Об обществах с ограниченной ответственностью";</w:t>
      </w:r>
    </w:p>
    <w:p w14:paraId="3E000000">
      <w:pPr>
        <w:numPr>
          <w:ilvl w:val="0"/>
          <w:numId w:val="6"/>
        </w:numPr>
        <w:rPr>
          <w:rFonts w:ascii="Times New Roman" w:hAnsi="Times New Roman"/>
          <w:sz w:val="32"/>
        </w:rPr>
      </w:pPr>
      <w:r>
        <w:rPr>
          <w:rFonts w:ascii="Times New Roman" w:hAnsi="Times New Roman"/>
          <w:b w:val="0"/>
          <w:i w:val="0"/>
          <w:caps w:val="0"/>
          <w:color w:val="212529"/>
          <w:spacing w:val="0"/>
          <w:sz w:val="32"/>
          <w:highlight w:val="white"/>
        </w:rPr>
        <w:t>Федеральный закон от 06.12.2011 N 402-ФЗ "О бухгалтерском учете";</w:t>
      </w:r>
    </w:p>
    <w:p w14:paraId="3F000000">
      <w:pPr>
        <w:numPr>
          <w:ilvl w:val="0"/>
          <w:numId w:val="6"/>
        </w:numPr>
        <w:rPr>
          <w:rFonts w:ascii="Times New Roman" w:hAnsi="Times New Roman"/>
          <w:sz w:val="32"/>
        </w:rPr>
      </w:pPr>
      <w:r>
        <w:rPr>
          <w:rFonts w:ascii="Times New Roman" w:hAnsi="Times New Roman"/>
          <w:b w:val="0"/>
          <w:i w:val="0"/>
          <w:caps w:val="0"/>
          <w:color w:val="212529"/>
          <w:spacing w:val="0"/>
          <w:sz w:val="32"/>
          <w:highlight w:val="white"/>
        </w:rPr>
        <w:t>Федеральный закон от 15.12.2001 N 167-ФЗ "Об обязательном пенсионном страховании в Российской Федерации";</w:t>
      </w:r>
    </w:p>
    <w:p w14:paraId="40000000">
      <w:pPr>
        <w:numPr>
          <w:ilvl w:val="0"/>
          <w:numId w:val="6"/>
        </w:numPr>
        <w:rPr>
          <w:rFonts w:ascii="Times New Roman" w:hAnsi="Times New Roman"/>
          <w:sz w:val="32"/>
        </w:rPr>
      </w:pPr>
      <w:r>
        <w:rPr>
          <w:rFonts w:ascii="Times New Roman" w:hAnsi="Times New Roman"/>
          <w:b w:val="0"/>
          <w:i w:val="0"/>
          <w:caps w:val="0"/>
          <w:color w:val="212529"/>
          <w:spacing w:val="0"/>
          <w:sz w:val="32"/>
          <w:highlight w:val="white"/>
        </w:rPr>
        <w:t>иные нормативные правовые акты, регулирующие отношения, связанные с деятельностью Оператора.</w:t>
      </w:r>
    </w:p>
    <w:p w14:paraId="41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3.2. Правовым основанием обработки персональных данных также являются:</w:t>
      </w:r>
    </w:p>
    <w:p w14:paraId="42000000">
      <w:pPr>
        <w:numPr>
          <w:ilvl w:val="0"/>
          <w:numId w:val="7"/>
        </w:numPr>
        <w:rPr>
          <w:rFonts w:ascii="Times New Roman" w:hAnsi="Times New Roman"/>
          <w:sz w:val="32"/>
        </w:rPr>
      </w:pPr>
      <w:r>
        <w:rPr>
          <w:rFonts w:ascii="Times New Roman" w:hAnsi="Times New Roman"/>
          <w:b w:val="0"/>
          <w:i w:val="0"/>
          <w:caps w:val="0"/>
          <w:color w:val="212529"/>
          <w:spacing w:val="0"/>
          <w:sz w:val="32"/>
          <w:highlight w:val="white"/>
        </w:rPr>
        <w:t>устав Оператора;</w:t>
      </w:r>
    </w:p>
    <w:p w14:paraId="43000000">
      <w:pPr>
        <w:numPr>
          <w:ilvl w:val="0"/>
          <w:numId w:val="7"/>
        </w:numPr>
        <w:rPr>
          <w:rFonts w:ascii="Times New Roman" w:hAnsi="Times New Roman"/>
          <w:sz w:val="32"/>
        </w:rPr>
      </w:pPr>
      <w:r>
        <w:rPr>
          <w:rFonts w:ascii="Times New Roman" w:hAnsi="Times New Roman"/>
          <w:b w:val="0"/>
          <w:i w:val="0"/>
          <w:caps w:val="0"/>
          <w:color w:val="212529"/>
          <w:spacing w:val="0"/>
          <w:sz w:val="32"/>
          <w:highlight w:val="white"/>
        </w:rPr>
        <w:t>договоры, заключаемые между Оператором и субъектами персональных данных;</w:t>
      </w:r>
    </w:p>
    <w:p w14:paraId="44000000">
      <w:pPr>
        <w:numPr>
          <w:ilvl w:val="0"/>
          <w:numId w:val="7"/>
        </w:numPr>
        <w:rPr>
          <w:rFonts w:ascii="Times New Roman" w:hAnsi="Times New Roman"/>
          <w:sz w:val="32"/>
        </w:rPr>
      </w:pPr>
      <w:r>
        <w:rPr>
          <w:rFonts w:ascii="Times New Roman" w:hAnsi="Times New Roman"/>
          <w:b w:val="0"/>
          <w:i w:val="0"/>
          <w:caps w:val="0"/>
          <w:color w:val="212529"/>
          <w:spacing w:val="0"/>
          <w:sz w:val="32"/>
          <w:highlight w:val="white"/>
        </w:rPr>
        <w:t>согласие субъектов персональных данных на обработку их персональных данных.</w:t>
      </w:r>
    </w:p>
    <w:p w14:paraId="45000000">
      <w:pPr>
        <w:spacing w:after="134" w:before="0"/>
        <w:ind w:firstLine="0" w:left="0" w:right="0"/>
        <w:jc w:val="center"/>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4. Объем и категории обрабатываемых персональных данных,</w:t>
      </w:r>
    </w:p>
    <w:p w14:paraId="46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категории субъектов персональных данных.</w:t>
      </w:r>
    </w:p>
    <w:p w14:paraId="47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14:paraId="48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4.2. Оператор может обрабатывать персональные данные следующих категорий субъектов персональных данных.</w:t>
      </w:r>
    </w:p>
    <w:p w14:paraId="49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w:t>
      </w:r>
    </w:p>
    <w:p w14:paraId="4A000000">
      <w:pPr>
        <w:numPr>
          <w:ilvl w:val="0"/>
          <w:numId w:val="8"/>
        </w:numPr>
        <w:rPr>
          <w:rFonts w:ascii="Times New Roman" w:hAnsi="Times New Roman"/>
          <w:sz w:val="32"/>
        </w:rPr>
      </w:pPr>
      <w:r>
        <w:rPr>
          <w:rFonts w:ascii="Times New Roman" w:hAnsi="Times New Roman"/>
          <w:b w:val="0"/>
          <w:i w:val="0"/>
          <w:caps w:val="0"/>
          <w:color w:val="212529"/>
          <w:spacing w:val="0"/>
          <w:sz w:val="32"/>
          <w:highlight w:val="white"/>
        </w:rPr>
        <w:t>фамилия, имя, отчество;</w:t>
      </w:r>
    </w:p>
    <w:p w14:paraId="4B000000">
      <w:pPr>
        <w:numPr>
          <w:ilvl w:val="0"/>
          <w:numId w:val="8"/>
        </w:numPr>
        <w:rPr>
          <w:rFonts w:ascii="Times New Roman" w:hAnsi="Times New Roman"/>
          <w:sz w:val="32"/>
        </w:rPr>
      </w:pPr>
      <w:r>
        <w:rPr>
          <w:rFonts w:ascii="Times New Roman" w:hAnsi="Times New Roman"/>
          <w:b w:val="0"/>
          <w:i w:val="0"/>
          <w:caps w:val="0"/>
          <w:color w:val="212529"/>
          <w:spacing w:val="0"/>
          <w:sz w:val="32"/>
          <w:highlight w:val="white"/>
        </w:rPr>
        <w:t>пол;</w:t>
      </w:r>
    </w:p>
    <w:p w14:paraId="4C000000">
      <w:pPr>
        <w:numPr>
          <w:ilvl w:val="0"/>
          <w:numId w:val="8"/>
        </w:numPr>
        <w:rPr>
          <w:rFonts w:ascii="Times New Roman" w:hAnsi="Times New Roman"/>
          <w:sz w:val="32"/>
        </w:rPr>
      </w:pPr>
      <w:r>
        <w:rPr>
          <w:rFonts w:ascii="Times New Roman" w:hAnsi="Times New Roman"/>
          <w:b w:val="0"/>
          <w:i w:val="0"/>
          <w:caps w:val="0"/>
          <w:color w:val="212529"/>
          <w:spacing w:val="0"/>
          <w:sz w:val="32"/>
          <w:highlight w:val="white"/>
        </w:rPr>
        <w:t>гражданство;</w:t>
      </w:r>
    </w:p>
    <w:p w14:paraId="4D000000">
      <w:pPr>
        <w:numPr>
          <w:ilvl w:val="0"/>
          <w:numId w:val="8"/>
        </w:numPr>
        <w:rPr>
          <w:rFonts w:ascii="Times New Roman" w:hAnsi="Times New Roman"/>
          <w:sz w:val="32"/>
        </w:rPr>
      </w:pPr>
      <w:r>
        <w:rPr>
          <w:rFonts w:ascii="Times New Roman" w:hAnsi="Times New Roman"/>
          <w:b w:val="0"/>
          <w:i w:val="0"/>
          <w:caps w:val="0"/>
          <w:color w:val="212529"/>
          <w:spacing w:val="0"/>
          <w:sz w:val="32"/>
          <w:highlight w:val="white"/>
        </w:rPr>
        <w:t>дата и место рождения;</w:t>
      </w:r>
    </w:p>
    <w:p w14:paraId="4E000000">
      <w:pPr>
        <w:numPr>
          <w:ilvl w:val="0"/>
          <w:numId w:val="8"/>
        </w:numPr>
        <w:rPr>
          <w:rFonts w:ascii="Times New Roman" w:hAnsi="Times New Roman"/>
          <w:sz w:val="32"/>
        </w:rPr>
      </w:pPr>
      <w:r>
        <w:rPr>
          <w:rFonts w:ascii="Times New Roman" w:hAnsi="Times New Roman"/>
          <w:b w:val="0"/>
          <w:i w:val="0"/>
          <w:caps w:val="0"/>
          <w:color w:val="212529"/>
          <w:spacing w:val="0"/>
          <w:sz w:val="32"/>
          <w:highlight w:val="white"/>
        </w:rPr>
        <w:t>контактные данные;</w:t>
      </w:r>
    </w:p>
    <w:p w14:paraId="4F000000">
      <w:pPr>
        <w:numPr>
          <w:ilvl w:val="0"/>
          <w:numId w:val="8"/>
        </w:numPr>
        <w:rPr>
          <w:rFonts w:ascii="Times New Roman" w:hAnsi="Times New Roman"/>
          <w:sz w:val="32"/>
        </w:rPr>
      </w:pPr>
      <w:r>
        <w:rPr>
          <w:rFonts w:ascii="Times New Roman" w:hAnsi="Times New Roman"/>
          <w:b w:val="0"/>
          <w:i w:val="0"/>
          <w:caps w:val="0"/>
          <w:color w:val="212529"/>
          <w:spacing w:val="0"/>
          <w:sz w:val="32"/>
          <w:highlight w:val="white"/>
        </w:rPr>
        <w:t>сведения об образовании, опыте работы, квалификации;</w:t>
      </w:r>
    </w:p>
    <w:p w14:paraId="50000000">
      <w:pPr>
        <w:numPr>
          <w:ilvl w:val="0"/>
          <w:numId w:val="8"/>
        </w:numPr>
        <w:rPr>
          <w:rFonts w:ascii="Times New Roman" w:hAnsi="Times New Roman"/>
          <w:sz w:val="32"/>
        </w:rPr>
      </w:pPr>
      <w:r>
        <w:rPr>
          <w:rFonts w:ascii="Times New Roman" w:hAnsi="Times New Roman"/>
          <w:b w:val="0"/>
          <w:i w:val="0"/>
          <w:caps w:val="0"/>
          <w:color w:val="212529"/>
          <w:spacing w:val="0"/>
          <w:sz w:val="32"/>
          <w:highlight w:val="white"/>
        </w:rPr>
        <w:t>иные персональные данные, сообщаемые кандидатами в резюме и сопроводительных письмах.</w:t>
      </w:r>
    </w:p>
    <w:p w14:paraId="51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w:t>
      </w:r>
    </w:p>
    <w:p w14:paraId="52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фамилия, имя, отчество;</w:t>
      </w:r>
    </w:p>
    <w:p w14:paraId="53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пол;</w:t>
      </w:r>
    </w:p>
    <w:p w14:paraId="54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гражданство;</w:t>
      </w:r>
    </w:p>
    <w:p w14:paraId="55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дата и место рождения;</w:t>
      </w:r>
    </w:p>
    <w:p w14:paraId="56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изображение (фотография);</w:t>
      </w:r>
    </w:p>
    <w:p w14:paraId="57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паспортные данные;</w:t>
      </w:r>
    </w:p>
    <w:p w14:paraId="58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адрес регистрации по месту жительства;</w:t>
      </w:r>
    </w:p>
    <w:p w14:paraId="59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адрес фактического проживания;</w:t>
      </w:r>
    </w:p>
    <w:p w14:paraId="5A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контактные данные;</w:t>
      </w:r>
    </w:p>
    <w:p w14:paraId="5B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индивидуальный номер налогоплательщика;</w:t>
      </w:r>
    </w:p>
    <w:p w14:paraId="5C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страховой номер индивидуального лицевого счета (СНИЛС);</w:t>
      </w:r>
    </w:p>
    <w:p w14:paraId="5D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сведения об образовании, квалификации, профессиональной подготовке и повышении квалификации;</w:t>
      </w:r>
    </w:p>
    <w:p w14:paraId="5E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семейное положение, наличие детей, родственные связи;</w:t>
      </w:r>
    </w:p>
    <w:p w14:paraId="5F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сведения о трудовой деятельности, в том числе наличие поощрений, награждений и (или) дисциплинарных взысканий;</w:t>
      </w:r>
    </w:p>
    <w:p w14:paraId="60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данные о регистрации брака;</w:t>
      </w:r>
    </w:p>
    <w:p w14:paraId="61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сведения о воинском учете;</w:t>
      </w:r>
    </w:p>
    <w:p w14:paraId="62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сведения об инвалидности;</w:t>
      </w:r>
    </w:p>
    <w:p w14:paraId="63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сведения об удержании алиментов;</w:t>
      </w:r>
    </w:p>
    <w:p w14:paraId="64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сведения о доходе с предыдущего места работы;</w:t>
      </w:r>
    </w:p>
    <w:p w14:paraId="65000000">
      <w:pPr>
        <w:numPr>
          <w:ilvl w:val="0"/>
          <w:numId w:val="9"/>
        </w:numPr>
        <w:rPr>
          <w:rFonts w:ascii="Times New Roman" w:hAnsi="Times New Roman"/>
          <w:sz w:val="32"/>
        </w:rPr>
      </w:pPr>
      <w:r>
        <w:rPr>
          <w:rFonts w:ascii="Times New Roman" w:hAnsi="Times New Roman"/>
          <w:b w:val="0"/>
          <w:i w:val="0"/>
          <w:caps w:val="0"/>
          <w:color w:val="212529"/>
          <w:spacing w:val="0"/>
          <w:sz w:val="32"/>
          <w:highlight w:val="white"/>
        </w:rPr>
        <w:t>иные персональные данные, предоставляемые работниками в соответствии с требованиями трудового законодательства.</w:t>
      </w:r>
    </w:p>
    <w:p w14:paraId="66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67000000">
      <w:pPr>
        <w:numPr>
          <w:ilvl w:val="0"/>
          <w:numId w:val="10"/>
        </w:numPr>
        <w:rPr>
          <w:rFonts w:ascii="Times New Roman" w:hAnsi="Times New Roman"/>
          <w:sz w:val="32"/>
        </w:rPr>
      </w:pPr>
      <w:r>
        <w:rPr>
          <w:rFonts w:ascii="Times New Roman" w:hAnsi="Times New Roman"/>
          <w:b w:val="0"/>
          <w:i w:val="0"/>
          <w:caps w:val="0"/>
          <w:color w:val="212529"/>
          <w:spacing w:val="0"/>
          <w:sz w:val="32"/>
          <w:highlight w:val="white"/>
        </w:rPr>
        <w:t>фамилия, имя, отчество;</w:t>
      </w:r>
    </w:p>
    <w:p w14:paraId="68000000">
      <w:pPr>
        <w:numPr>
          <w:ilvl w:val="0"/>
          <w:numId w:val="10"/>
        </w:numPr>
        <w:rPr>
          <w:rFonts w:ascii="Times New Roman" w:hAnsi="Times New Roman"/>
          <w:sz w:val="32"/>
        </w:rPr>
      </w:pPr>
      <w:r>
        <w:rPr>
          <w:rFonts w:ascii="Times New Roman" w:hAnsi="Times New Roman"/>
          <w:b w:val="0"/>
          <w:i w:val="0"/>
          <w:caps w:val="0"/>
          <w:color w:val="212529"/>
          <w:spacing w:val="0"/>
          <w:sz w:val="32"/>
          <w:highlight w:val="white"/>
        </w:rPr>
        <w:t>степень родства;</w:t>
      </w:r>
    </w:p>
    <w:p w14:paraId="69000000">
      <w:pPr>
        <w:numPr>
          <w:ilvl w:val="0"/>
          <w:numId w:val="10"/>
        </w:numPr>
        <w:rPr>
          <w:rFonts w:ascii="Times New Roman" w:hAnsi="Times New Roman"/>
          <w:sz w:val="32"/>
        </w:rPr>
      </w:pPr>
      <w:r>
        <w:rPr>
          <w:rFonts w:ascii="Times New Roman" w:hAnsi="Times New Roman"/>
          <w:b w:val="0"/>
          <w:i w:val="0"/>
          <w:caps w:val="0"/>
          <w:color w:val="212529"/>
          <w:spacing w:val="0"/>
          <w:sz w:val="32"/>
          <w:highlight w:val="white"/>
        </w:rPr>
        <w:t>год рождения;</w:t>
      </w:r>
    </w:p>
    <w:p w14:paraId="6A000000">
      <w:pPr>
        <w:numPr>
          <w:ilvl w:val="0"/>
          <w:numId w:val="10"/>
        </w:numPr>
        <w:rPr>
          <w:rFonts w:ascii="Times New Roman" w:hAnsi="Times New Roman"/>
          <w:sz w:val="32"/>
        </w:rPr>
      </w:pPr>
      <w:r>
        <w:rPr>
          <w:rFonts w:ascii="Times New Roman" w:hAnsi="Times New Roman"/>
          <w:b w:val="0"/>
          <w:i w:val="0"/>
          <w:caps w:val="0"/>
          <w:color w:val="212529"/>
          <w:spacing w:val="0"/>
          <w:sz w:val="32"/>
          <w:highlight w:val="white"/>
        </w:rPr>
        <w:t>иные персональные данные, предоставляемые работниками в соответствии с требованиями трудового законодательства.</w:t>
      </w:r>
    </w:p>
    <w:p w14:paraId="6B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4.2.4. Клиенты и контрагенты Оператора (физические лица)</w:t>
      </w:r>
      <w:r>
        <w:rPr>
          <w:rFonts w:ascii="Times New Roman" w:hAnsi="Times New Roman"/>
          <w:b w:val="0"/>
          <w:i w:val="0"/>
          <w:caps w:val="0"/>
          <w:color w:val="212529"/>
          <w:spacing w:val="0"/>
          <w:sz w:val="32"/>
          <w:highlight w:val="white"/>
        </w:rPr>
        <w:t> </w:t>
      </w:r>
      <w:r>
        <w:rPr>
          <w:rFonts w:ascii="Times New Roman" w:hAnsi="Times New Roman"/>
          <w:b w:val="0"/>
          <w:i w:val="0"/>
          <w:caps w:val="0"/>
          <w:color w:val="212529"/>
          <w:spacing w:val="0"/>
          <w:sz w:val="32"/>
          <w:highlight w:val="white"/>
        </w:rPr>
        <w:t>- для целей осуществления своей деятельности в соответствии с уставом Оператора:</w:t>
      </w:r>
    </w:p>
    <w:p w14:paraId="6C000000">
      <w:pPr>
        <w:numPr>
          <w:ilvl w:val="0"/>
          <w:numId w:val="11"/>
        </w:numPr>
        <w:rPr>
          <w:rFonts w:ascii="Times New Roman" w:hAnsi="Times New Roman"/>
          <w:sz w:val="32"/>
        </w:rPr>
      </w:pPr>
      <w:r>
        <w:rPr>
          <w:rFonts w:ascii="Times New Roman" w:hAnsi="Times New Roman"/>
          <w:b w:val="0"/>
          <w:i w:val="0"/>
          <w:caps w:val="0"/>
          <w:color w:val="212529"/>
          <w:spacing w:val="0"/>
          <w:sz w:val="32"/>
          <w:highlight w:val="white"/>
        </w:rPr>
        <w:t>фамилия, имя, отчество;</w:t>
      </w:r>
    </w:p>
    <w:p w14:paraId="6D000000">
      <w:pPr>
        <w:numPr>
          <w:ilvl w:val="0"/>
          <w:numId w:val="11"/>
        </w:numPr>
        <w:rPr>
          <w:rFonts w:ascii="Times New Roman" w:hAnsi="Times New Roman"/>
          <w:sz w:val="32"/>
        </w:rPr>
      </w:pPr>
      <w:r>
        <w:rPr>
          <w:rFonts w:ascii="Times New Roman" w:hAnsi="Times New Roman"/>
          <w:b w:val="0"/>
          <w:i w:val="0"/>
          <w:caps w:val="0"/>
          <w:color w:val="212529"/>
          <w:spacing w:val="0"/>
          <w:sz w:val="32"/>
          <w:highlight w:val="white"/>
        </w:rPr>
        <w:t>дата и место рождения;</w:t>
      </w:r>
    </w:p>
    <w:p w14:paraId="6E000000">
      <w:pPr>
        <w:numPr>
          <w:ilvl w:val="0"/>
          <w:numId w:val="11"/>
        </w:numPr>
        <w:rPr>
          <w:rFonts w:ascii="Times New Roman" w:hAnsi="Times New Roman"/>
          <w:sz w:val="32"/>
        </w:rPr>
      </w:pPr>
      <w:r>
        <w:rPr>
          <w:rFonts w:ascii="Times New Roman" w:hAnsi="Times New Roman"/>
          <w:b w:val="0"/>
          <w:i w:val="0"/>
          <w:caps w:val="0"/>
          <w:color w:val="212529"/>
          <w:spacing w:val="0"/>
          <w:sz w:val="32"/>
          <w:highlight w:val="white"/>
        </w:rPr>
        <w:t>паспортные данные;</w:t>
      </w:r>
    </w:p>
    <w:p w14:paraId="6F000000">
      <w:pPr>
        <w:numPr>
          <w:ilvl w:val="0"/>
          <w:numId w:val="11"/>
        </w:numPr>
        <w:rPr>
          <w:rFonts w:ascii="Times New Roman" w:hAnsi="Times New Roman"/>
          <w:sz w:val="32"/>
        </w:rPr>
      </w:pPr>
      <w:r>
        <w:rPr>
          <w:rFonts w:ascii="Times New Roman" w:hAnsi="Times New Roman"/>
          <w:b w:val="0"/>
          <w:i w:val="0"/>
          <w:caps w:val="0"/>
          <w:color w:val="212529"/>
          <w:spacing w:val="0"/>
          <w:sz w:val="32"/>
          <w:highlight w:val="white"/>
        </w:rPr>
        <w:t>адрес регистрации по месту жительства;</w:t>
      </w:r>
    </w:p>
    <w:p w14:paraId="70000000">
      <w:pPr>
        <w:numPr>
          <w:ilvl w:val="0"/>
          <w:numId w:val="11"/>
        </w:numPr>
        <w:rPr>
          <w:rFonts w:ascii="Times New Roman" w:hAnsi="Times New Roman"/>
          <w:sz w:val="32"/>
        </w:rPr>
      </w:pPr>
      <w:r>
        <w:rPr>
          <w:rFonts w:ascii="Times New Roman" w:hAnsi="Times New Roman"/>
          <w:b w:val="0"/>
          <w:i w:val="0"/>
          <w:caps w:val="0"/>
          <w:color w:val="212529"/>
          <w:spacing w:val="0"/>
          <w:sz w:val="32"/>
          <w:highlight w:val="white"/>
        </w:rPr>
        <w:t>контактные данные;</w:t>
      </w:r>
    </w:p>
    <w:p w14:paraId="71000000">
      <w:pPr>
        <w:numPr>
          <w:ilvl w:val="0"/>
          <w:numId w:val="11"/>
        </w:numPr>
        <w:rPr>
          <w:rFonts w:ascii="Times New Roman" w:hAnsi="Times New Roman"/>
          <w:sz w:val="32"/>
        </w:rPr>
      </w:pPr>
      <w:r>
        <w:rPr>
          <w:rFonts w:ascii="Times New Roman" w:hAnsi="Times New Roman"/>
          <w:b w:val="0"/>
          <w:i w:val="0"/>
          <w:caps w:val="0"/>
          <w:color w:val="212529"/>
          <w:spacing w:val="0"/>
          <w:sz w:val="32"/>
          <w:highlight w:val="white"/>
        </w:rPr>
        <w:t>данные СНИЛС;</w:t>
      </w:r>
    </w:p>
    <w:p w14:paraId="72000000">
      <w:pPr>
        <w:numPr>
          <w:ilvl w:val="0"/>
          <w:numId w:val="11"/>
        </w:numPr>
        <w:rPr>
          <w:rFonts w:ascii="Times New Roman" w:hAnsi="Times New Roman"/>
          <w:sz w:val="32"/>
        </w:rPr>
      </w:pPr>
      <w:r>
        <w:rPr>
          <w:rFonts w:ascii="Times New Roman" w:hAnsi="Times New Roman"/>
          <w:b w:val="0"/>
          <w:i w:val="0"/>
          <w:caps w:val="0"/>
          <w:color w:val="212529"/>
          <w:spacing w:val="0"/>
          <w:sz w:val="32"/>
          <w:highlight w:val="white"/>
        </w:rPr>
        <w:t>данные Свидетельства о рождении ребенка;</w:t>
      </w:r>
    </w:p>
    <w:p w14:paraId="73000000">
      <w:pPr>
        <w:numPr>
          <w:ilvl w:val="0"/>
          <w:numId w:val="11"/>
        </w:numPr>
        <w:rPr>
          <w:rFonts w:ascii="Times New Roman" w:hAnsi="Times New Roman"/>
          <w:sz w:val="32"/>
        </w:rPr>
      </w:pPr>
      <w:r>
        <w:rPr>
          <w:rFonts w:ascii="Times New Roman" w:hAnsi="Times New Roman"/>
          <w:b w:val="0"/>
          <w:i w:val="0"/>
          <w:caps w:val="0"/>
          <w:color w:val="212529"/>
          <w:spacing w:val="0"/>
          <w:sz w:val="32"/>
          <w:highlight w:val="white"/>
        </w:rPr>
        <w:t>номер расчетного счета;</w:t>
      </w:r>
    </w:p>
    <w:p w14:paraId="74000000">
      <w:pPr>
        <w:numPr>
          <w:ilvl w:val="0"/>
          <w:numId w:val="11"/>
        </w:numPr>
        <w:rPr>
          <w:rFonts w:ascii="Times New Roman" w:hAnsi="Times New Roman"/>
          <w:sz w:val="32"/>
        </w:rPr>
      </w:pPr>
      <w:r>
        <w:rPr>
          <w:rFonts w:ascii="Times New Roman" w:hAnsi="Times New Roman"/>
          <w:b w:val="0"/>
          <w:i w:val="0"/>
          <w:caps w:val="0"/>
          <w:color w:val="212529"/>
          <w:spacing w:val="0"/>
          <w:sz w:val="32"/>
          <w:highlight w:val="white"/>
        </w:rPr>
        <w:t>иные персональные данные.</w:t>
      </w:r>
    </w:p>
    <w:p w14:paraId="75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76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14:paraId="77000000">
      <w:pPr>
        <w:spacing w:after="134" w:before="0"/>
        <w:ind w:firstLine="0" w:left="0" w:right="0"/>
        <w:jc w:val="center"/>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5. Порядок и условия обработки персональных данных.</w:t>
      </w:r>
    </w:p>
    <w:p w14:paraId="78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5.1. Обработка персональных данных осуществляется Оператором в соответствии с требованиями законодательства Российской Федерации.</w:t>
      </w:r>
    </w:p>
    <w:p w14:paraId="79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7A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5.3. Оператор осуществляет обработку персональных данных для каждой цели их обработки следующими способами:</w:t>
      </w:r>
    </w:p>
    <w:p w14:paraId="7B000000">
      <w:pPr>
        <w:numPr>
          <w:ilvl w:val="0"/>
          <w:numId w:val="12"/>
        </w:numPr>
        <w:rPr>
          <w:rFonts w:ascii="Times New Roman" w:hAnsi="Times New Roman"/>
          <w:sz w:val="32"/>
        </w:rPr>
      </w:pPr>
      <w:r>
        <w:rPr>
          <w:rFonts w:ascii="Times New Roman" w:hAnsi="Times New Roman"/>
          <w:b w:val="0"/>
          <w:i w:val="0"/>
          <w:caps w:val="0"/>
          <w:color w:val="212529"/>
          <w:spacing w:val="0"/>
          <w:sz w:val="32"/>
          <w:highlight w:val="white"/>
        </w:rPr>
        <w:t>неавтоматизированная обработка персональных данных;</w:t>
      </w:r>
    </w:p>
    <w:p w14:paraId="7C000000">
      <w:pPr>
        <w:numPr>
          <w:ilvl w:val="0"/>
          <w:numId w:val="12"/>
        </w:numPr>
        <w:rPr>
          <w:rFonts w:ascii="Times New Roman" w:hAnsi="Times New Roman"/>
          <w:sz w:val="32"/>
        </w:rPr>
      </w:pPr>
      <w:r>
        <w:rPr>
          <w:rFonts w:ascii="Times New Roman" w:hAnsi="Times New Roman"/>
          <w:b w:val="0"/>
          <w:i w:val="0"/>
          <w:caps w:val="0"/>
          <w:color w:val="212529"/>
          <w:spacing w:val="0"/>
          <w:sz w:val="32"/>
          <w:highlight w:val="white"/>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7D000000">
      <w:pPr>
        <w:numPr>
          <w:ilvl w:val="0"/>
          <w:numId w:val="12"/>
        </w:numPr>
        <w:rPr>
          <w:rFonts w:ascii="Times New Roman" w:hAnsi="Times New Roman"/>
          <w:sz w:val="32"/>
        </w:rPr>
      </w:pPr>
      <w:r>
        <w:rPr>
          <w:rFonts w:ascii="Times New Roman" w:hAnsi="Times New Roman"/>
          <w:b w:val="0"/>
          <w:i w:val="0"/>
          <w:caps w:val="0"/>
          <w:color w:val="212529"/>
          <w:spacing w:val="0"/>
          <w:sz w:val="32"/>
          <w:highlight w:val="white"/>
        </w:rPr>
        <w:t>смешанная обработка персональных данных.</w:t>
      </w:r>
    </w:p>
    <w:p w14:paraId="7E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7F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5.5. Обработка персональных данных для каждой цели обработки, указанной в п. 2.3 Политики, осуществляется путем:</w:t>
      </w:r>
    </w:p>
    <w:p w14:paraId="80000000">
      <w:pPr>
        <w:numPr>
          <w:ilvl w:val="0"/>
          <w:numId w:val="13"/>
        </w:numPr>
        <w:rPr>
          <w:rFonts w:ascii="Times New Roman" w:hAnsi="Times New Roman"/>
          <w:sz w:val="32"/>
        </w:rPr>
      </w:pPr>
      <w:r>
        <w:rPr>
          <w:rFonts w:ascii="Times New Roman" w:hAnsi="Times New Roman"/>
          <w:b w:val="0"/>
          <w:i w:val="0"/>
          <w:caps w:val="0"/>
          <w:color w:val="212529"/>
          <w:spacing w:val="0"/>
          <w:sz w:val="32"/>
          <w:highlight w:val="white"/>
        </w:rPr>
        <w:t>получения персональных данных в устной и письменной форме непосредственно от субъектов персональных данных;</w:t>
      </w:r>
    </w:p>
    <w:p w14:paraId="81000000">
      <w:pPr>
        <w:numPr>
          <w:ilvl w:val="0"/>
          <w:numId w:val="13"/>
        </w:numPr>
        <w:rPr>
          <w:rFonts w:ascii="Times New Roman" w:hAnsi="Times New Roman"/>
          <w:sz w:val="32"/>
        </w:rPr>
      </w:pPr>
      <w:r>
        <w:rPr>
          <w:rFonts w:ascii="Times New Roman" w:hAnsi="Times New Roman"/>
          <w:b w:val="0"/>
          <w:i w:val="0"/>
          <w:caps w:val="0"/>
          <w:color w:val="212529"/>
          <w:spacing w:val="0"/>
          <w:sz w:val="32"/>
          <w:highlight w:val="white"/>
        </w:rPr>
        <w:t>внесения персональных данных в журналы, реестры и информационные системы Оператора;</w:t>
      </w:r>
    </w:p>
    <w:p w14:paraId="82000000">
      <w:pPr>
        <w:numPr>
          <w:ilvl w:val="0"/>
          <w:numId w:val="13"/>
        </w:numPr>
        <w:rPr>
          <w:rFonts w:ascii="Times New Roman" w:hAnsi="Times New Roman"/>
          <w:sz w:val="32"/>
        </w:rPr>
      </w:pPr>
      <w:r>
        <w:rPr>
          <w:rFonts w:ascii="Times New Roman" w:hAnsi="Times New Roman"/>
          <w:b w:val="0"/>
          <w:i w:val="0"/>
          <w:caps w:val="0"/>
          <w:color w:val="212529"/>
          <w:spacing w:val="0"/>
          <w:sz w:val="32"/>
          <w:highlight w:val="white"/>
        </w:rPr>
        <w:t>использования иных способов обработки персональных данных.</w:t>
      </w:r>
    </w:p>
    <w:p w14:paraId="83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84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85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86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87000000">
      <w:pPr>
        <w:numPr>
          <w:ilvl w:val="0"/>
          <w:numId w:val="14"/>
        </w:numPr>
        <w:rPr>
          <w:rFonts w:ascii="Times New Roman" w:hAnsi="Times New Roman"/>
          <w:sz w:val="32"/>
        </w:rPr>
      </w:pPr>
      <w:r>
        <w:rPr>
          <w:rFonts w:ascii="Times New Roman" w:hAnsi="Times New Roman"/>
          <w:b w:val="0"/>
          <w:i w:val="0"/>
          <w:caps w:val="0"/>
          <w:color w:val="212529"/>
          <w:spacing w:val="0"/>
          <w:sz w:val="32"/>
          <w:highlight w:val="white"/>
        </w:rPr>
        <w:t>определяет угрозы безопасности персональных данных при их обработке;</w:t>
      </w:r>
    </w:p>
    <w:p w14:paraId="88000000">
      <w:pPr>
        <w:numPr>
          <w:ilvl w:val="0"/>
          <w:numId w:val="14"/>
        </w:numPr>
        <w:rPr>
          <w:rFonts w:ascii="Times New Roman" w:hAnsi="Times New Roman"/>
          <w:sz w:val="32"/>
        </w:rPr>
      </w:pPr>
      <w:r>
        <w:rPr>
          <w:rFonts w:ascii="Times New Roman" w:hAnsi="Times New Roman"/>
          <w:b w:val="0"/>
          <w:i w:val="0"/>
          <w:caps w:val="0"/>
          <w:color w:val="212529"/>
          <w:spacing w:val="0"/>
          <w:sz w:val="32"/>
          <w:highlight w:val="white"/>
        </w:rPr>
        <w:t>принимает локальные нормативные акты и иные документы, регулирующие отношения в сфере обработки и защиты персональных данных;</w:t>
      </w:r>
    </w:p>
    <w:p w14:paraId="89000000">
      <w:pPr>
        <w:numPr>
          <w:ilvl w:val="0"/>
          <w:numId w:val="14"/>
        </w:numPr>
        <w:rPr>
          <w:rFonts w:ascii="Times New Roman" w:hAnsi="Times New Roman"/>
          <w:sz w:val="32"/>
        </w:rPr>
      </w:pPr>
      <w:r>
        <w:rPr>
          <w:rFonts w:ascii="Times New Roman" w:hAnsi="Times New Roman"/>
          <w:b w:val="0"/>
          <w:i w:val="0"/>
          <w:caps w:val="0"/>
          <w:color w:val="212529"/>
          <w:spacing w:val="0"/>
          <w:sz w:val="32"/>
          <w:highlight w:val="white"/>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8A000000">
      <w:pPr>
        <w:numPr>
          <w:ilvl w:val="0"/>
          <w:numId w:val="14"/>
        </w:numPr>
        <w:rPr>
          <w:rFonts w:ascii="Times New Roman" w:hAnsi="Times New Roman"/>
          <w:sz w:val="32"/>
        </w:rPr>
      </w:pPr>
      <w:r>
        <w:rPr>
          <w:rFonts w:ascii="Times New Roman" w:hAnsi="Times New Roman"/>
          <w:b w:val="0"/>
          <w:i w:val="0"/>
          <w:caps w:val="0"/>
          <w:color w:val="212529"/>
          <w:spacing w:val="0"/>
          <w:sz w:val="32"/>
          <w:highlight w:val="white"/>
        </w:rPr>
        <w:t>создает необходимые условия для работы с персональными данными;</w:t>
      </w:r>
    </w:p>
    <w:p w14:paraId="8B000000">
      <w:pPr>
        <w:numPr>
          <w:ilvl w:val="0"/>
          <w:numId w:val="14"/>
        </w:numPr>
        <w:rPr>
          <w:rFonts w:ascii="Times New Roman" w:hAnsi="Times New Roman"/>
          <w:sz w:val="32"/>
        </w:rPr>
      </w:pPr>
      <w:r>
        <w:rPr>
          <w:rFonts w:ascii="Times New Roman" w:hAnsi="Times New Roman"/>
          <w:b w:val="0"/>
          <w:i w:val="0"/>
          <w:caps w:val="0"/>
          <w:color w:val="212529"/>
          <w:spacing w:val="0"/>
          <w:sz w:val="32"/>
          <w:highlight w:val="white"/>
        </w:rPr>
        <w:t>организует учет документов, содержащих персональные данные;</w:t>
      </w:r>
    </w:p>
    <w:p w14:paraId="8C000000">
      <w:pPr>
        <w:numPr>
          <w:ilvl w:val="0"/>
          <w:numId w:val="14"/>
        </w:numPr>
        <w:rPr>
          <w:rFonts w:ascii="Times New Roman" w:hAnsi="Times New Roman"/>
          <w:sz w:val="32"/>
        </w:rPr>
      </w:pPr>
      <w:r>
        <w:rPr>
          <w:rFonts w:ascii="Times New Roman" w:hAnsi="Times New Roman"/>
          <w:b w:val="0"/>
          <w:i w:val="0"/>
          <w:caps w:val="0"/>
          <w:color w:val="212529"/>
          <w:spacing w:val="0"/>
          <w:sz w:val="32"/>
          <w:highlight w:val="white"/>
        </w:rPr>
        <w:t>организует работу с информационными системами, в которых обрабатываются персональные данные;</w:t>
      </w:r>
    </w:p>
    <w:p w14:paraId="8D000000">
      <w:pPr>
        <w:numPr>
          <w:ilvl w:val="0"/>
          <w:numId w:val="14"/>
        </w:numPr>
        <w:rPr>
          <w:rFonts w:ascii="Times New Roman" w:hAnsi="Times New Roman"/>
          <w:sz w:val="32"/>
        </w:rPr>
      </w:pPr>
      <w:r>
        <w:rPr>
          <w:rFonts w:ascii="Times New Roman" w:hAnsi="Times New Roman"/>
          <w:b w:val="0"/>
          <w:i w:val="0"/>
          <w:caps w:val="0"/>
          <w:color w:val="212529"/>
          <w:spacing w:val="0"/>
          <w:sz w:val="32"/>
          <w:highlight w:val="white"/>
        </w:rPr>
        <w:t>хранит персональные данные в условиях, при которых обеспечивается их сохранность и исключается неправомерный доступ к ним;</w:t>
      </w:r>
    </w:p>
    <w:p w14:paraId="8E000000">
      <w:pPr>
        <w:numPr>
          <w:ilvl w:val="0"/>
          <w:numId w:val="14"/>
        </w:numPr>
        <w:rPr>
          <w:rFonts w:ascii="Times New Roman" w:hAnsi="Times New Roman"/>
          <w:sz w:val="32"/>
        </w:rPr>
      </w:pPr>
      <w:r>
        <w:rPr>
          <w:rFonts w:ascii="Times New Roman" w:hAnsi="Times New Roman"/>
          <w:b w:val="0"/>
          <w:i w:val="0"/>
          <w:caps w:val="0"/>
          <w:color w:val="212529"/>
          <w:spacing w:val="0"/>
          <w:sz w:val="32"/>
          <w:highlight w:val="white"/>
        </w:rPr>
        <w:t>организует обучение работников Оператора, осуществляющих обработку персональных данных.</w:t>
      </w:r>
    </w:p>
    <w:p w14:paraId="8F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90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5.9.1. Персональные данные на бумажных носителях хранятся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14:paraId="91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92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5.10. Оператор прекращает обработку персональных данных в следующих случаях:</w:t>
      </w:r>
    </w:p>
    <w:p w14:paraId="93000000">
      <w:pPr>
        <w:numPr>
          <w:ilvl w:val="0"/>
          <w:numId w:val="15"/>
        </w:numPr>
        <w:rPr>
          <w:rFonts w:ascii="Times New Roman" w:hAnsi="Times New Roman"/>
          <w:sz w:val="32"/>
        </w:rPr>
      </w:pPr>
      <w:r>
        <w:rPr>
          <w:rFonts w:ascii="Times New Roman" w:hAnsi="Times New Roman"/>
          <w:b w:val="0"/>
          <w:i w:val="0"/>
          <w:caps w:val="0"/>
          <w:color w:val="212529"/>
          <w:spacing w:val="0"/>
          <w:sz w:val="32"/>
          <w:highlight w:val="white"/>
        </w:rPr>
        <w:t>выявлен факт их неправомерной обработки. Срок - в течение трех рабочих дней с даты выявления;</w:t>
      </w:r>
    </w:p>
    <w:p w14:paraId="94000000">
      <w:pPr>
        <w:numPr>
          <w:ilvl w:val="0"/>
          <w:numId w:val="15"/>
        </w:numPr>
        <w:rPr>
          <w:rFonts w:ascii="Times New Roman" w:hAnsi="Times New Roman"/>
          <w:sz w:val="32"/>
        </w:rPr>
      </w:pPr>
      <w:r>
        <w:rPr>
          <w:rFonts w:ascii="Times New Roman" w:hAnsi="Times New Roman"/>
          <w:b w:val="0"/>
          <w:i w:val="0"/>
          <w:caps w:val="0"/>
          <w:color w:val="212529"/>
          <w:spacing w:val="0"/>
          <w:sz w:val="32"/>
          <w:highlight w:val="white"/>
        </w:rPr>
        <w:t>достигнута цель их обработки;</w:t>
      </w:r>
    </w:p>
    <w:p w14:paraId="95000000">
      <w:pPr>
        <w:numPr>
          <w:ilvl w:val="0"/>
          <w:numId w:val="15"/>
        </w:numPr>
        <w:rPr>
          <w:rFonts w:ascii="Times New Roman" w:hAnsi="Times New Roman"/>
          <w:sz w:val="32"/>
        </w:rPr>
      </w:pPr>
      <w:r>
        <w:rPr>
          <w:rFonts w:ascii="Times New Roman" w:hAnsi="Times New Roman"/>
          <w:b w:val="0"/>
          <w:i w:val="0"/>
          <w:caps w:val="0"/>
          <w:color w:val="212529"/>
          <w:spacing w:val="0"/>
          <w:sz w:val="32"/>
          <w:highlight w:val="white"/>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96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97000000">
      <w:pPr>
        <w:numPr>
          <w:ilvl w:val="0"/>
          <w:numId w:val="16"/>
        </w:numPr>
        <w:rPr>
          <w:rFonts w:ascii="Times New Roman" w:hAnsi="Times New Roman"/>
          <w:sz w:val="32"/>
        </w:rPr>
      </w:pPr>
      <w:r>
        <w:rPr>
          <w:rFonts w:ascii="Times New Roman" w:hAnsi="Times New Roman"/>
          <w:b w:val="0"/>
          <w:i w:val="0"/>
          <w:caps w:val="0"/>
          <w:color w:val="212529"/>
          <w:spacing w:val="0"/>
          <w:sz w:val="32"/>
          <w:highlight w:val="white"/>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98000000">
      <w:pPr>
        <w:numPr>
          <w:ilvl w:val="0"/>
          <w:numId w:val="16"/>
        </w:numPr>
        <w:rPr>
          <w:rFonts w:ascii="Times New Roman" w:hAnsi="Times New Roman"/>
          <w:sz w:val="32"/>
        </w:rPr>
      </w:pPr>
      <w:r>
        <w:rPr>
          <w:rFonts w:ascii="Times New Roman" w:hAnsi="Times New Roman"/>
          <w:b w:val="0"/>
          <w:i w:val="0"/>
          <w:caps w:val="0"/>
          <w:color w:val="212529"/>
          <w:spacing w:val="0"/>
          <w:sz w:val="32"/>
          <w:highlight w:val="white"/>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99000000">
      <w:pPr>
        <w:numPr>
          <w:ilvl w:val="0"/>
          <w:numId w:val="16"/>
        </w:numPr>
        <w:rPr>
          <w:rFonts w:ascii="Times New Roman" w:hAnsi="Times New Roman"/>
          <w:sz w:val="32"/>
        </w:rPr>
      </w:pPr>
      <w:r>
        <w:rPr>
          <w:rFonts w:ascii="Times New Roman" w:hAnsi="Times New Roman"/>
          <w:b w:val="0"/>
          <w:i w:val="0"/>
          <w:caps w:val="0"/>
          <w:color w:val="212529"/>
          <w:spacing w:val="0"/>
          <w:sz w:val="32"/>
          <w:highlight w:val="white"/>
        </w:rPr>
        <w:t>иное не предусмотрено другим соглашением между Оператором и субъектом персональных данных.</w:t>
      </w:r>
    </w:p>
    <w:p w14:paraId="9A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9B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9C000000">
      <w:pPr>
        <w:spacing w:after="134" w:before="0"/>
        <w:ind w:firstLine="0" w:left="0" w:right="0"/>
        <w:jc w:val="center"/>
        <w:rPr>
          <w:rFonts w:ascii="Times New Roman" w:hAnsi="Times New Roman"/>
          <w:b w:val="0"/>
          <w:i w:val="0"/>
          <w:caps w:val="0"/>
          <w:color w:val="212529"/>
          <w:spacing w:val="0"/>
          <w:sz w:val="32"/>
          <w:highlight w:val="white"/>
        </w:rPr>
      </w:pPr>
      <w:r>
        <w:rPr>
          <w:rFonts w:ascii="Times New Roman" w:hAnsi="Times New Roman"/>
          <w:b w:val="1"/>
          <w:i w:val="0"/>
          <w:caps w:val="0"/>
          <w:color w:val="212529"/>
          <w:spacing w:val="0"/>
          <w:sz w:val="32"/>
          <w:highlight w:val="white"/>
        </w:rPr>
        <w:t>6. Актуализация, исправление, удаление, уничтожение персональных данных, ответы на запросы субъектов на доступ к персональным данным.</w:t>
      </w:r>
    </w:p>
    <w:p w14:paraId="9D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9E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9F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Запрос должен содержать:</w:t>
      </w:r>
    </w:p>
    <w:p w14:paraId="A0000000">
      <w:pPr>
        <w:numPr>
          <w:ilvl w:val="0"/>
          <w:numId w:val="17"/>
        </w:numPr>
        <w:rPr>
          <w:rFonts w:ascii="Times New Roman" w:hAnsi="Times New Roman"/>
          <w:sz w:val="32"/>
        </w:rPr>
      </w:pPr>
      <w:r>
        <w:rPr>
          <w:rFonts w:ascii="Times New Roman" w:hAnsi="Times New Roman"/>
          <w:b w:val="0"/>
          <w:i w:val="0"/>
          <w:caps w:val="0"/>
          <w:color w:val="212529"/>
          <w:spacing w:val="0"/>
          <w:sz w:val="32"/>
          <w:highlight w:val="white"/>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A1000000">
      <w:pPr>
        <w:numPr>
          <w:ilvl w:val="0"/>
          <w:numId w:val="17"/>
        </w:numPr>
        <w:rPr>
          <w:rFonts w:ascii="Times New Roman" w:hAnsi="Times New Roman"/>
          <w:sz w:val="32"/>
        </w:rPr>
      </w:pPr>
      <w:r>
        <w:rPr>
          <w:rFonts w:ascii="Times New Roman" w:hAnsi="Times New Roman"/>
          <w:b w:val="0"/>
          <w:i w:val="0"/>
          <w:caps w:val="0"/>
          <w:color w:val="212529"/>
          <w:spacing w:val="0"/>
          <w:sz w:val="32"/>
          <w:highlight w:val="white"/>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A2000000">
      <w:pPr>
        <w:numPr>
          <w:ilvl w:val="0"/>
          <w:numId w:val="17"/>
        </w:numPr>
        <w:rPr>
          <w:rFonts w:ascii="Times New Roman" w:hAnsi="Times New Roman"/>
          <w:sz w:val="32"/>
        </w:rPr>
      </w:pPr>
      <w:r>
        <w:rPr>
          <w:rFonts w:ascii="Times New Roman" w:hAnsi="Times New Roman"/>
          <w:b w:val="0"/>
          <w:i w:val="0"/>
          <w:caps w:val="0"/>
          <w:color w:val="212529"/>
          <w:spacing w:val="0"/>
          <w:sz w:val="32"/>
          <w:highlight w:val="white"/>
        </w:rPr>
        <w:t>подпись субъекта персональных данных или его представителя.</w:t>
      </w:r>
    </w:p>
    <w:p w14:paraId="A3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A4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A5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A6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A7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A8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A9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AA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AB000000">
      <w:pPr>
        <w:numPr>
          <w:ilvl w:val="0"/>
          <w:numId w:val="18"/>
        </w:numPr>
        <w:rPr>
          <w:rFonts w:ascii="Times New Roman" w:hAnsi="Times New Roman"/>
          <w:sz w:val="32"/>
        </w:rPr>
      </w:pPr>
      <w:r>
        <w:rPr>
          <w:rFonts w:ascii="Times New Roman" w:hAnsi="Times New Roman"/>
          <w:b w:val="0"/>
          <w:i w:val="0"/>
          <w:caps w:val="0"/>
          <w:color w:val="212529"/>
          <w:spacing w:val="0"/>
          <w:sz w:val="32"/>
          <w:highlight w:val="white"/>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AC000000">
      <w:pPr>
        <w:numPr>
          <w:ilvl w:val="0"/>
          <w:numId w:val="18"/>
        </w:numPr>
        <w:rPr>
          <w:rFonts w:ascii="Times New Roman" w:hAnsi="Times New Roman"/>
          <w:sz w:val="32"/>
        </w:rPr>
      </w:pPr>
      <w:r>
        <w:rPr>
          <w:rFonts w:ascii="Times New Roman" w:hAnsi="Times New Roman"/>
          <w:b w:val="0"/>
          <w:i w:val="0"/>
          <w:caps w:val="0"/>
          <w:color w:val="212529"/>
          <w:spacing w:val="0"/>
          <w:sz w:val="32"/>
          <w:highlight w:val="white"/>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AD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6.5. Порядок уничтожения персональных данных Оператором.</w:t>
      </w:r>
    </w:p>
    <w:p w14:paraId="AE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6.5.1. Условия и сроки уничтожения персональных данных Оператором:</w:t>
      </w:r>
    </w:p>
    <w:p w14:paraId="AF000000">
      <w:pPr>
        <w:numPr>
          <w:ilvl w:val="0"/>
          <w:numId w:val="19"/>
        </w:numPr>
        <w:rPr>
          <w:rFonts w:ascii="Times New Roman" w:hAnsi="Times New Roman"/>
          <w:sz w:val="32"/>
        </w:rPr>
      </w:pPr>
      <w:r>
        <w:rPr>
          <w:rFonts w:ascii="Times New Roman" w:hAnsi="Times New Roman"/>
          <w:b w:val="0"/>
          <w:i w:val="0"/>
          <w:caps w:val="0"/>
          <w:color w:val="212529"/>
          <w:spacing w:val="0"/>
          <w:sz w:val="32"/>
          <w:highlight w:val="white"/>
        </w:rPr>
        <w:t>достижение цели обработки персональных данных либо утрата необходимости достигать эту цель - в течение 30 дней;</w:t>
      </w:r>
    </w:p>
    <w:p w14:paraId="B0000000">
      <w:pPr>
        <w:numPr>
          <w:ilvl w:val="0"/>
          <w:numId w:val="19"/>
        </w:numPr>
        <w:rPr>
          <w:rFonts w:ascii="Times New Roman" w:hAnsi="Times New Roman"/>
          <w:sz w:val="32"/>
        </w:rPr>
      </w:pPr>
      <w:r>
        <w:rPr>
          <w:rFonts w:ascii="Times New Roman" w:hAnsi="Times New Roman"/>
          <w:b w:val="0"/>
          <w:i w:val="0"/>
          <w:caps w:val="0"/>
          <w:color w:val="212529"/>
          <w:spacing w:val="0"/>
          <w:sz w:val="32"/>
          <w:highlight w:val="white"/>
        </w:rPr>
        <w:t>достижение максимальных сроков хранения документов, содержащих персональные данные, - в течение 30 дней;</w:t>
      </w:r>
    </w:p>
    <w:p w14:paraId="B1000000">
      <w:pPr>
        <w:numPr>
          <w:ilvl w:val="0"/>
          <w:numId w:val="19"/>
        </w:numPr>
        <w:rPr>
          <w:rFonts w:ascii="Times New Roman" w:hAnsi="Times New Roman"/>
          <w:sz w:val="32"/>
        </w:rPr>
      </w:pPr>
      <w:r>
        <w:rPr>
          <w:rFonts w:ascii="Times New Roman" w:hAnsi="Times New Roman"/>
          <w:b w:val="0"/>
          <w:i w:val="0"/>
          <w:caps w:val="0"/>
          <w:color w:val="212529"/>
          <w:spacing w:val="0"/>
          <w:sz w:val="32"/>
          <w:highlight w:val="white"/>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B2000000">
      <w:pPr>
        <w:numPr>
          <w:ilvl w:val="0"/>
          <w:numId w:val="19"/>
        </w:numPr>
        <w:rPr>
          <w:rFonts w:ascii="Times New Roman" w:hAnsi="Times New Roman"/>
          <w:sz w:val="32"/>
        </w:rPr>
      </w:pPr>
      <w:r>
        <w:rPr>
          <w:rFonts w:ascii="Times New Roman" w:hAnsi="Times New Roman"/>
          <w:b w:val="0"/>
          <w:i w:val="0"/>
          <w:caps w:val="0"/>
          <w:color w:val="212529"/>
          <w:spacing w:val="0"/>
          <w:sz w:val="32"/>
          <w:highlight w:val="white"/>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B3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B4000000">
      <w:pPr>
        <w:numPr>
          <w:ilvl w:val="0"/>
          <w:numId w:val="20"/>
        </w:numPr>
        <w:rPr>
          <w:rFonts w:ascii="Times New Roman" w:hAnsi="Times New Roman"/>
          <w:sz w:val="32"/>
        </w:rPr>
      </w:pPr>
      <w:r>
        <w:rPr>
          <w:rFonts w:ascii="Times New Roman" w:hAnsi="Times New Roman"/>
          <w:b w:val="0"/>
          <w:i w:val="0"/>
          <w:caps w:val="0"/>
          <w:color w:val="212529"/>
          <w:spacing w:val="0"/>
          <w:sz w:val="32"/>
          <w:highlight w:val="white"/>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B5000000">
      <w:pPr>
        <w:numPr>
          <w:ilvl w:val="0"/>
          <w:numId w:val="20"/>
        </w:numPr>
        <w:rPr>
          <w:rFonts w:ascii="Times New Roman" w:hAnsi="Times New Roman"/>
          <w:sz w:val="32"/>
        </w:rPr>
      </w:pPr>
      <w:r>
        <w:rPr>
          <w:rFonts w:ascii="Times New Roman" w:hAnsi="Times New Roman"/>
          <w:b w:val="0"/>
          <w:i w:val="0"/>
          <w:caps w:val="0"/>
          <w:color w:val="212529"/>
          <w:spacing w:val="0"/>
          <w:sz w:val="32"/>
          <w:highlight w:val="white"/>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B6000000">
      <w:pPr>
        <w:numPr>
          <w:ilvl w:val="0"/>
          <w:numId w:val="20"/>
        </w:numPr>
        <w:rPr>
          <w:rFonts w:ascii="Times New Roman" w:hAnsi="Times New Roman"/>
          <w:sz w:val="32"/>
        </w:rPr>
      </w:pPr>
      <w:r>
        <w:rPr>
          <w:rFonts w:ascii="Times New Roman" w:hAnsi="Times New Roman"/>
          <w:b w:val="0"/>
          <w:i w:val="0"/>
          <w:caps w:val="0"/>
          <w:color w:val="212529"/>
          <w:spacing w:val="0"/>
          <w:sz w:val="32"/>
          <w:highlight w:val="white"/>
        </w:rPr>
        <w:t>иное не предусмотрено другим соглашением между Оператором и субъектом персональных данных.</w:t>
      </w:r>
    </w:p>
    <w:p w14:paraId="B7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6.5.3. Уничтожение персональных данных осуществляет комиссия, созданная приказом руководителя Муниципальное бюджетное образовательное учреждение "Шеченковская школа"</w:t>
      </w:r>
    </w:p>
    <w:p w14:paraId="B8000000">
      <w:pPr>
        <w:spacing w:after="134" w:before="0"/>
        <w:ind w:firstLine="0" w:left="0" w:right="0"/>
        <w:jc w:val="left"/>
        <w:rPr>
          <w:rFonts w:ascii="Times New Roman" w:hAnsi="Times New Roman"/>
          <w:b w:val="0"/>
          <w:i w:val="0"/>
          <w:caps w:val="0"/>
          <w:color w:val="212529"/>
          <w:spacing w:val="0"/>
          <w:sz w:val="32"/>
          <w:highlight w:val="white"/>
        </w:rPr>
      </w:pPr>
      <w:r>
        <w:rPr>
          <w:rFonts w:ascii="Times New Roman" w:hAnsi="Times New Roman"/>
          <w:b w:val="0"/>
          <w:i w:val="0"/>
          <w:caps w:val="0"/>
          <w:color w:val="212529"/>
          <w:spacing w:val="0"/>
          <w:sz w:val="32"/>
          <w:highlight w:val="white"/>
        </w:rPr>
        <w:t>6.5.4. Способы уничтожения персональных данных устанавливаются в локальных нормативных актах Оператора.</w:t>
      </w:r>
    </w:p>
    <w:p w14:paraId="B9000000">
      <w:pPr>
        <w:pStyle w:val="Style_1"/>
        <w:rPr>
          <w:rFonts w:ascii="Times New Roman" w:hAnsi="Times New Roman"/>
          <w:sz w:val="32"/>
        </w:rPr>
      </w:pPr>
    </w:p>
    <w:sectPr>
      <w:pgSz w:h="16838"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2023-08-23T09:00:53Z</dcterms:modified>
</cp:coreProperties>
</file>